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B01" w:rsidRDefault="00EC674B" w:rsidP="008F557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Create TT Class Virtual “CD”  Folder Shortcut—locate </w:t>
      </w:r>
      <w:r w:rsidR="008F5571">
        <w:rPr>
          <w:noProof/>
        </w:rPr>
        <w:t xml:space="preserve"> the TT</w:t>
      </w:r>
      <w:r>
        <w:rPr>
          <w:noProof/>
        </w:rPr>
        <w:t xml:space="preserve"> main folder</w:t>
      </w:r>
      <w:r w:rsidR="008F5571">
        <w:rPr>
          <w:noProof/>
        </w:rPr>
        <w:t xml:space="preserve"> desktop shortcut—path C:\Users\Public\Documents\TT—and create a desktop shortcut for the teaching textbook</w:t>
      </w:r>
      <w:r w:rsidR="009C4B64">
        <w:rPr>
          <w:noProof/>
        </w:rPr>
        <w:t xml:space="preserve"> (TT) </w:t>
      </w:r>
      <w:r w:rsidR="008F5571">
        <w:rPr>
          <w:noProof/>
        </w:rPr>
        <w:t xml:space="preserve"> class for your student (Figures 1-3). </w:t>
      </w:r>
    </w:p>
    <w:p w:rsidR="008F5571" w:rsidRDefault="00E6014A" w:rsidP="008F5571">
      <w:pPr>
        <w:keepNext/>
      </w:pPr>
      <w:r>
        <w:rPr>
          <w:noProof/>
        </w:rPr>
        <w:drawing>
          <wp:inline distT="0" distB="0" distL="0" distR="0" wp14:anchorId="0C9FBE77" wp14:editId="675AA09D">
            <wp:extent cx="5063706" cy="284508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1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87" cy="284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01" w:rsidRDefault="008F5571" w:rsidP="008F5571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1</w:t>
      </w:r>
      <w:r w:rsidR="00A57CBB">
        <w:rPr>
          <w:noProof/>
        </w:rPr>
        <w:fldChar w:fldCharType="end"/>
      </w:r>
    </w:p>
    <w:p w:rsidR="008F5571" w:rsidRDefault="008F5571" w:rsidP="008F5571">
      <w:pPr>
        <w:keepNext/>
      </w:pPr>
      <w:r>
        <w:rPr>
          <w:noProof/>
        </w:rPr>
        <w:drawing>
          <wp:inline distT="0" distB="0" distL="0" distR="0" wp14:anchorId="1D0EC5F1" wp14:editId="5ACC60AD">
            <wp:extent cx="5943600" cy="33477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71" w:rsidRDefault="008F5571" w:rsidP="008F5571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2</w:t>
      </w:r>
      <w:r w:rsidR="00A57CBB">
        <w:rPr>
          <w:noProof/>
        </w:rPr>
        <w:fldChar w:fldCharType="end"/>
      </w:r>
    </w:p>
    <w:p w:rsidR="008F5571" w:rsidRDefault="008F5571" w:rsidP="008F5571">
      <w:pPr>
        <w:keepNext/>
      </w:pPr>
      <w:r>
        <w:rPr>
          <w:noProof/>
        </w:rPr>
        <w:lastRenderedPageBreak/>
        <w:drawing>
          <wp:inline distT="0" distB="0" distL="0" distR="0" wp14:anchorId="059B1B0E" wp14:editId="2A69AA5D">
            <wp:extent cx="4109353" cy="2872596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01" cy="287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71" w:rsidRDefault="008F5571" w:rsidP="008F5571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3</w:t>
      </w:r>
      <w:r w:rsidR="00A57CBB">
        <w:rPr>
          <w:noProof/>
        </w:rPr>
        <w:fldChar w:fldCharType="end"/>
      </w:r>
    </w:p>
    <w:p w:rsidR="008F5571" w:rsidRDefault="00EC674B" w:rsidP="009C4B64">
      <w:pPr>
        <w:pStyle w:val="ListParagraph"/>
        <w:numPr>
          <w:ilvl w:val="0"/>
          <w:numId w:val="1"/>
        </w:numPr>
      </w:pPr>
      <w:r>
        <w:t xml:space="preserve">Install—Double </w:t>
      </w:r>
      <w:r w:rsidR="009C4B64">
        <w:t xml:space="preserve">click to open the class folder where the virtual “CDs” are located (path </w:t>
      </w:r>
      <w:r w:rsidR="009C4B64">
        <w:rPr>
          <w:noProof/>
        </w:rPr>
        <w:t>C:\Users\Public\Documents\TT</w:t>
      </w:r>
      <w:r w:rsidR="00605F83">
        <w:rPr>
          <w:noProof/>
        </w:rPr>
        <w:t>\)</w:t>
      </w:r>
      <w:r w:rsidR="007567D1">
        <w:rPr>
          <w:noProof/>
        </w:rPr>
        <w:t xml:space="preserve"> and double click on class name-1 virtual “CD”. Choose “Run Autorun.exe” and follow “next&gt;next&gt;finish” steps to install</w:t>
      </w:r>
      <w:r w:rsidR="007567D1">
        <w:t xml:space="preserve"> </w:t>
      </w:r>
      <w:r w:rsidR="009C4B64">
        <w:t xml:space="preserve">the </w:t>
      </w:r>
      <w:r w:rsidR="009C4B64">
        <w:rPr>
          <w:noProof/>
        </w:rPr>
        <w:t>teaching textbook (TT)  class for your student. (figures 4-6).</w:t>
      </w:r>
    </w:p>
    <w:p w:rsidR="00605F83" w:rsidRDefault="00605F83" w:rsidP="00605F83">
      <w:pPr>
        <w:keepNext/>
      </w:pPr>
      <w:r>
        <w:rPr>
          <w:noProof/>
        </w:rPr>
        <w:drawing>
          <wp:inline distT="0" distB="0" distL="0" distR="0" wp14:anchorId="2980C89F" wp14:editId="4C9D36BB">
            <wp:extent cx="5943600" cy="356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B64" w:rsidRDefault="00605F83" w:rsidP="00605F83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4</w:t>
      </w:r>
      <w:r w:rsidR="00A57CBB">
        <w:rPr>
          <w:noProof/>
        </w:rPr>
        <w:fldChar w:fldCharType="end"/>
      </w:r>
    </w:p>
    <w:p w:rsidR="009B2D53" w:rsidRDefault="009B2D53" w:rsidP="009B2D53">
      <w:pPr>
        <w:keepNext/>
      </w:pPr>
      <w:r>
        <w:rPr>
          <w:noProof/>
        </w:rPr>
        <w:lastRenderedPageBreak/>
        <w:drawing>
          <wp:inline distT="0" distB="0" distL="0" distR="0" wp14:anchorId="1A861DFD" wp14:editId="26392E08">
            <wp:extent cx="5744458" cy="32435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71" cy="324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53" w:rsidRDefault="009B2D53" w:rsidP="009B2D53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5</w:t>
      </w:r>
      <w:r w:rsidR="00A57CBB">
        <w:rPr>
          <w:noProof/>
        </w:rPr>
        <w:fldChar w:fldCharType="end"/>
      </w:r>
    </w:p>
    <w:p w:rsidR="007567D1" w:rsidRDefault="007567D1" w:rsidP="007567D1">
      <w:pPr>
        <w:keepNext/>
      </w:pPr>
      <w:r>
        <w:rPr>
          <w:noProof/>
        </w:rPr>
        <w:drawing>
          <wp:inline distT="0" distB="0" distL="0" distR="0" wp14:anchorId="38F56F4C" wp14:editId="3ABB98D7">
            <wp:extent cx="1699404" cy="16600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4autoru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01" cy="166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D1" w:rsidRDefault="007567D1" w:rsidP="007567D1">
      <w:pPr>
        <w:keepNext/>
      </w:pPr>
    </w:p>
    <w:p w:rsidR="007567D1" w:rsidRDefault="007567D1" w:rsidP="007567D1">
      <w:pPr>
        <w:keepNext/>
      </w:pPr>
      <w:r>
        <w:rPr>
          <w:noProof/>
        </w:rPr>
        <w:drawing>
          <wp:inline distT="0" distB="0" distL="0" distR="0">
            <wp:extent cx="2009955" cy="157387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4install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687" cy="15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53" w:rsidRDefault="007567D1" w:rsidP="007567D1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6</w:t>
      </w:r>
      <w:r w:rsidR="00A57CBB">
        <w:rPr>
          <w:noProof/>
        </w:rPr>
        <w:fldChar w:fldCharType="end"/>
      </w:r>
    </w:p>
    <w:p w:rsidR="007567D1" w:rsidRDefault="007567D1" w:rsidP="00E90648">
      <w:pPr>
        <w:pStyle w:val="ListParagraph"/>
        <w:numPr>
          <w:ilvl w:val="0"/>
          <w:numId w:val="1"/>
        </w:numPr>
      </w:pPr>
      <w:r>
        <w:t xml:space="preserve">Activate and set up TT class—Open the TT license </w:t>
      </w:r>
      <w:r w:rsidR="00E90648">
        <w:t xml:space="preserve">notepad document located at </w:t>
      </w:r>
      <w:r w:rsidR="00E90648" w:rsidRPr="00E90648">
        <w:t>"C:\Users\Public\Documents\TT\TTLic.txt"</w:t>
      </w:r>
      <w:r w:rsidR="00E90648">
        <w:t xml:space="preserve"> to find the correct license to be activated for your </w:t>
      </w:r>
      <w:r w:rsidR="00E90648">
        <w:lastRenderedPageBreak/>
        <w:t>student. Note: SRCS staff will identify, determine and provide you the correct activation code because each TT license can be used for 5 SRCS students. Please activate by entering the information as pictured to help us keep track of each shared</w:t>
      </w:r>
      <w:r w:rsidR="00E90648" w:rsidRPr="00E90648">
        <w:t xml:space="preserve"> </w:t>
      </w:r>
      <w:r w:rsidR="00E90648">
        <w:t>license (figures 7-9).</w:t>
      </w:r>
    </w:p>
    <w:p w:rsidR="00872655" w:rsidRDefault="00872655" w:rsidP="00872655">
      <w:pPr>
        <w:keepNext/>
      </w:pPr>
      <w:r>
        <w:rPr>
          <w:noProof/>
        </w:rPr>
        <w:drawing>
          <wp:inline distT="0" distB="0" distL="0" distR="0" wp14:anchorId="3FC24CAB" wp14:editId="1C0415AA">
            <wp:extent cx="3786996" cy="2731411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4activate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996" cy="273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648" w:rsidRDefault="00872655" w:rsidP="00872655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7</w:t>
      </w:r>
      <w:r w:rsidR="00A57CBB">
        <w:rPr>
          <w:noProof/>
        </w:rPr>
        <w:fldChar w:fldCharType="end"/>
      </w:r>
    </w:p>
    <w:p w:rsidR="00872655" w:rsidRDefault="00872655" w:rsidP="00872655">
      <w:pPr>
        <w:keepNext/>
      </w:pPr>
      <w:r>
        <w:rPr>
          <w:noProof/>
        </w:rPr>
        <w:drawing>
          <wp:inline distT="0" distB="0" distL="0" distR="0" wp14:anchorId="61A68604" wp14:editId="4C70245D">
            <wp:extent cx="5943600" cy="33451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4activat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55" w:rsidRDefault="00872655" w:rsidP="00872655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8</w:t>
      </w:r>
      <w:r w:rsidR="00A57CBB">
        <w:rPr>
          <w:noProof/>
        </w:rPr>
        <w:fldChar w:fldCharType="end"/>
      </w:r>
    </w:p>
    <w:p w:rsidR="001C676A" w:rsidRDefault="001C676A" w:rsidP="001C676A">
      <w:pPr>
        <w:keepNext/>
      </w:pPr>
      <w:r>
        <w:rPr>
          <w:noProof/>
        </w:rPr>
        <w:lastRenderedPageBreak/>
        <w:drawing>
          <wp:inline distT="0" distB="0" distL="0" distR="0" wp14:anchorId="3020994A" wp14:editId="6DA5875E">
            <wp:extent cx="3726611" cy="2671932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4activate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642" cy="2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6A" w:rsidRDefault="001C676A" w:rsidP="001C676A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9</w:t>
      </w:r>
      <w:r w:rsidR="00A57CBB">
        <w:rPr>
          <w:noProof/>
        </w:rPr>
        <w:fldChar w:fldCharType="end"/>
      </w:r>
    </w:p>
    <w:p w:rsidR="00955786" w:rsidRDefault="00186B04" w:rsidP="00955786">
      <w:pPr>
        <w:pStyle w:val="ListParagraph"/>
        <w:numPr>
          <w:ilvl w:val="0"/>
          <w:numId w:val="1"/>
        </w:numPr>
      </w:pPr>
      <w:r>
        <w:t>Set up and</w:t>
      </w:r>
      <w:r w:rsidR="00955786">
        <w:t xml:space="preserve"> use virtual “CDs” for your student’s</w:t>
      </w:r>
      <w:r w:rsidR="00A26DB0">
        <w:t xml:space="preserve"> </w:t>
      </w:r>
      <w:r w:rsidR="00955786">
        <w:t>activated TT class—</w:t>
      </w:r>
      <w:r>
        <w:t xml:space="preserve">set up parent and student TT accounts and start with lessons on class name-1 virtual “CD”.  If you get the “oops” message, please go to the TT class folder where the CDs are located (see Figures </w:t>
      </w:r>
      <w:r w:rsidR="00A26DB0">
        <w:t>4, 10-12).</w:t>
      </w:r>
    </w:p>
    <w:p w:rsidR="00A26DB0" w:rsidRDefault="00A26DB0" w:rsidP="00A26DB0">
      <w:pPr>
        <w:keepNext/>
      </w:pPr>
      <w:r>
        <w:rPr>
          <w:noProof/>
        </w:rPr>
        <w:drawing>
          <wp:inline distT="0" distB="0" distL="0" distR="0" wp14:anchorId="2149C84F" wp14:editId="269632B4">
            <wp:extent cx="4991966" cy="360584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star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966" cy="36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B0" w:rsidRDefault="00A26DB0" w:rsidP="00A26DB0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10</w:t>
      </w:r>
      <w:r w:rsidR="00A57CBB">
        <w:rPr>
          <w:noProof/>
        </w:rPr>
        <w:fldChar w:fldCharType="end"/>
      </w:r>
    </w:p>
    <w:p w:rsidR="00A26DB0" w:rsidRDefault="00A26DB0" w:rsidP="00A26DB0">
      <w:pPr>
        <w:keepNext/>
      </w:pPr>
      <w:r>
        <w:rPr>
          <w:noProof/>
        </w:rPr>
        <w:lastRenderedPageBreak/>
        <w:drawing>
          <wp:inline distT="0" distB="0" distL="0" distR="0" wp14:anchorId="0A32D2B8" wp14:editId="5ACA8B27">
            <wp:extent cx="4459857" cy="3216243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logi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57" cy="3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B0" w:rsidRDefault="00A26DB0" w:rsidP="00A26DB0">
      <w:pPr>
        <w:pStyle w:val="Caption"/>
      </w:pPr>
      <w:r>
        <w:t xml:space="preserve">Figure </w:t>
      </w:r>
      <w:r w:rsidR="00A57CBB">
        <w:fldChar w:fldCharType="begin"/>
      </w:r>
      <w:r w:rsidR="00A57CBB">
        <w:instrText xml:space="preserve"> SEQ Figure \* ARABIC </w:instrText>
      </w:r>
      <w:r w:rsidR="00A57CBB">
        <w:fldChar w:fldCharType="separate"/>
      </w:r>
      <w:r w:rsidR="00ED770D">
        <w:rPr>
          <w:noProof/>
        </w:rPr>
        <w:t>11</w:t>
      </w:r>
      <w:r w:rsidR="00A57CBB">
        <w:rPr>
          <w:noProof/>
        </w:rPr>
        <w:fldChar w:fldCharType="end"/>
      </w:r>
    </w:p>
    <w:p w:rsidR="00ED770D" w:rsidRDefault="00A26DB0" w:rsidP="00ED770D">
      <w:pPr>
        <w:keepNext/>
      </w:pPr>
      <w:r>
        <w:rPr>
          <w:noProof/>
        </w:rPr>
        <w:drawing>
          <wp:inline distT="0" distB="0" distL="0" distR="0" wp14:anchorId="05ABAF47" wp14:editId="266FF2AA">
            <wp:extent cx="5779698" cy="4168669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oop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698" cy="416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5D" w:rsidRDefault="00ED770D" w:rsidP="00C236AA">
      <w:pPr>
        <w:pStyle w:val="Caption"/>
      </w:pPr>
      <w:r>
        <w:t xml:space="preserve">Figure </w:t>
      </w:r>
      <w:r w:rsidR="00B737BC">
        <w:t>12</w:t>
      </w:r>
    </w:p>
    <w:sectPr w:rsidR="003F3E5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668" w:rsidRDefault="00D43668" w:rsidP="008F5571">
      <w:pPr>
        <w:spacing w:after="0" w:line="240" w:lineRule="auto"/>
      </w:pPr>
      <w:r>
        <w:separator/>
      </w:r>
    </w:p>
  </w:endnote>
  <w:endnote w:type="continuationSeparator" w:id="0">
    <w:p w:rsidR="00D43668" w:rsidRDefault="00D43668" w:rsidP="008F5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760" w:rsidRDefault="004B57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7BC" w:rsidRDefault="00B737B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Go to </w:t>
    </w:r>
    <w:hyperlink r:id="rId1" w:history="1">
      <w:r w:rsidR="00E8401B">
        <w:rPr>
          <w:rStyle w:val="Hyperlink"/>
          <w:rFonts w:asciiTheme="majorHAnsi" w:eastAsiaTheme="majorEastAsia" w:hAnsiTheme="majorHAnsi" w:cstheme="majorBidi"/>
        </w:rPr>
        <w:t>support.silvies</w:t>
      </w:r>
      <w:bookmarkStart w:id="0" w:name="_GoBack"/>
      <w:bookmarkEnd w:id="0"/>
      <w:r w:rsidR="00E8401B">
        <w:rPr>
          <w:rStyle w:val="Hyperlink"/>
          <w:rFonts w:asciiTheme="majorHAnsi" w:eastAsiaTheme="majorEastAsia" w:hAnsiTheme="majorHAnsi" w:cstheme="majorBidi"/>
        </w:rPr>
        <w:t>r</w:t>
      </w:r>
      <w:r w:rsidR="00E8401B">
        <w:rPr>
          <w:rStyle w:val="Hyperlink"/>
          <w:rFonts w:asciiTheme="majorHAnsi" w:eastAsiaTheme="majorEastAsia" w:hAnsiTheme="majorHAnsi" w:cstheme="majorBidi"/>
        </w:rPr>
        <w:t>cs.org</w:t>
      </w:r>
    </w:hyperlink>
    <w:r>
      <w:rPr>
        <w:rFonts w:asciiTheme="majorHAnsi" w:eastAsiaTheme="majorEastAsia" w:hAnsiTheme="majorHAnsi" w:cstheme="majorBidi"/>
      </w:rPr>
      <w:t xml:space="preserve"> for additional help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A57CBB" w:rsidRPr="00A57CBB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B737BC" w:rsidRDefault="00B737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760" w:rsidRDefault="004B57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668" w:rsidRDefault="00D43668" w:rsidP="008F5571">
      <w:pPr>
        <w:spacing w:after="0" w:line="240" w:lineRule="auto"/>
      </w:pPr>
      <w:r>
        <w:separator/>
      </w:r>
    </w:p>
  </w:footnote>
  <w:footnote w:type="continuationSeparator" w:id="0">
    <w:p w:rsidR="00D43668" w:rsidRDefault="00D43668" w:rsidP="008F5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760" w:rsidRDefault="004B57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571" w:rsidRDefault="008F5571">
    <w:pPr>
      <w:pStyle w:val="Header"/>
    </w:pPr>
    <w:r>
      <w:t>How to install, activate and use TT math virtual “CDs”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760" w:rsidRDefault="004B57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5052A"/>
    <w:multiLevelType w:val="hybridMultilevel"/>
    <w:tmpl w:val="0736F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E5D"/>
    <w:rsid w:val="00186B04"/>
    <w:rsid w:val="001C676A"/>
    <w:rsid w:val="001F5035"/>
    <w:rsid w:val="003F3E5D"/>
    <w:rsid w:val="004B5760"/>
    <w:rsid w:val="00605F83"/>
    <w:rsid w:val="00610B01"/>
    <w:rsid w:val="007567D1"/>
    <w:rsid w:val="00872655"/>
    <w:rsid w:val="008F5571"/>
    <w:rsid w:val="00955786"/>
    <w:rsid w:val="009B2D53"/>
    <w:rsid w:val="009C4B64"/>
    <w:rsid w:val="00A26DB0"/>
    <w:rsid w:val="00A57CBB"/>
    <w:rsid w:val="00B20FF2"/>
    <w:rsid w:val="00B737BC"/>
    <w:rsid w:val="00C236AA"/>
    <w:rsid w:val="00CB1AEA"/>
    <w:rsid w:val="00D43668"/>
    <w:rsid w:val="00E6014A"/>
    <w:rsid w:val="00E8401B"/>
    <w:rsid w:val="00E90648"/>
    <w:rsid w:val="00EC674B"/>
    <w:rsid w:val="00ED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F7CB5B-AF2A-4DF9-B75E-7FC511D93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E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5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571"/>
  </w:style>
  <w:style w:type="paragraph" w:styleId="Footer">
    <w:name w:val="footer"/>
    <w:basedOn w:val="Normal"/>
    <w:link w:val="FooterChar"/>
    <w:uiPriority w:val="99"/>
    <w:unhideWhenUsed/>
    <w:rsid w:val="008F5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571"/>
  </w:style>
  <w:style w:type="paragraph" w:styleId="ListParagraph">
    <w:name w:val="List Paragraph"/>
    <w:basedOn w:val="Normal"/>
    <w:uiPriority w:val="34"/>
    <w:qFormat/>
    <w:rsid w:val="008F557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F557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37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37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upport.silviesrc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walker-n</dc:creator>
  <cp:lastModifiedBy>Nancy M. Walker</cp:lastModifiedBy>
  <cp:revision>2</cp:revision>
  <dcterms:created xsi:type="dcterms:W3CDTF">2018-05-30T13:49:00Z</dcterms:created>
  <dcterms:modified xsi:type="dcterms:W3CDTF">2018-05-30T13:49:00Z</dcterms:modified>
</cp:coreProperties>
</file>